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00" w:rsidRDefault="000A356B" w:rsidP="007A3D47">
      <w:pPr>
        <w:widowControl/>
        <w:spacing w:before="120" w:after="120" w:line="312" w:lineRule="auto"/>
        <w:jc w:val="center"/>
        <w:rPr>
          <w:rFonts w:asciiTheme="minorEastAsia" w:eastAsiaTheme="minorEastAsia" w:hAnsiTheme="minorEastAsia" w:cs="宋体"/>
          <w:b/>
          <w:color w:val="000000"/>
          <w:kern w:val="0"/>
          <w:sz w:val="36"/>
          <w:szCs w:val="21"/>
          <w:lang w:val="en-CA"/>
        </w:rPr>
      </w:pPr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36"/>
          <w:szCs w:val="21"/>
          <w:lang w:val="en-CA"/>
        </w:rPr>
        <w:t>XXX</w:t>
      </w:r>
      <w:r w:rsidR="007A3D47">
        <w:rPr>
          <w:rFonts w:asciiTheme="minorEastAsia" w:eastAsiaTheme="minorEastAsia" w:hAnsiTheme="minorEastAsia" w:cs="宋体" w:hint="eastAsia"/>
          <w:b/>
          <w:color w:val="000000"/>
          <w:kern w:val="0"/>
          <w:sz w:val="36"/>
          <w:szCs w:val="21"/>
          <w:lang w:val="en-CA"/>
        </w:rPr>
        <w:t>项目</w:t>
      </w:r>
      <w:r w:rsidR="00BB2300" w:rsidRPr="007A3D47">
        <w:rPr>
          <w:rFonts w:asciiTheme="minorEastAsia" w:eastAsiaTheme="minorEastAsia" w:hAnsiTheme="minorEastAsia" w:cs="宋体" w:hint="eastAsia"/>
          <w:b/>
          <w:color w:val="000000"/>
          <w:kern w:val="0"/>
          <w:sz w:val="36"/>
          <w:szCs w:val="21"/>
          <w:lang w:val="en-CA"/>
        </w:rPr>
        <w:t>概念书</w:t>
      </w:r>
    </w:p>
    <w:p w:rsidR="002523AC" w:rsidRPr="002523AC" w:rsidRDefault="002523AC" w:rsidP="002523AC">
      <w:pPr>
        <w:widowControl/>
        <w:spacing w:before="120" w:after="120" w:line="312" w:lineRule="auto"/>
        <w:jc w:val="left"/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1"/>
          <w:shd w:val="pct15" w:color="auto" w:fill="FFFFFF"/>
          <w:lang w:val="en-CA"/>
        </w:rPr>
      </w:pPr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1"/>
          <w:shd w:val="pct15" w:color="auto" w:fill="FFFFFF"/>
          <w:lang w:val="en-CA"/>
        </w:rPr>
        <w:t>一、</w:t>
      </w:r>
      <w:r w:rsidRPr="002523AC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1"/>
          <w:shd w:val="pct15" w:color="auto" w:fill="FFFFFF"/>
          <w:lang w:val="en-CA"/>
        </w:rPr>
        <w:t>项目名称/标题</w:t>
      </w:r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1"/>
          <w:shd w:val="pct15" w:color="auto" w:fill="FFFFFF"/>
          <w:lang w:val="en-CA"/>
        </w:rPr>
        <w:t xml:space="preserve">   </w:t>
      </w:r>
    </w:p>
    <w:p w:rsidR="002523AC" w:rsidRPr="00A56998" w:rsidRDefault="00A56998" w:rsidP="00A56998">
      <w:pPr>
        <w:widowControl/>
        <w:spacing w:before="120" w:after="120" w:line="312" w:lineRule="auto"/>
        <w:jc w:val="left"/>
        <w:rPr>
          <w:rFonts w:ascii="华文细黑" w:eastAsia="华文细黑" w:hAnsi="华文细黑" w:cs="宋体" w:hint="eastAsia"/>
          <w:color w:val="0000FF"/>
          <w:kern w:val="0"/>
          <w:szCs w:val="21"/>
          <w:lang w:val="en-CA"/>
        </w:rPr>
      </w:pPr>
      <w:r w:rsidRPr="00A56998">
        <w:rPr>
          <w:rFonts w:ascii="华文细黑" w:eastAsia="华文细黑" w:hAnsi="华文细黑" w:cs="宋体" w:hint="eastAsia"/>
          <w:color w:val="0000FF"/>
          <w:kern w:val="0"/>
          <w:szCs w:val="21"/>
          <w:lang w:val="en-CA"/>
        </w:rPr>
        <w:t>反映项目的主要活动和类型，反映项目活动实施的地点、明确、具体，易懂</w:t>
      </w:r>
    </w:p>
    <w:p w:rsidR="002523AC" w:rsidRPr="002523AC" w:rsidRDefault="002523AC" w:rsidP="002523AC">
      <w:pPr>
        <w:widowControl/>
        <w:spacing w:before="120" w:after="120" w:line="312" w:lineRule="auto"/>
        <w:jc w:val="left"/>
        <w:rPr>
          <w:rFonts w:asciiTheme="minorEastAsia" w:eastAsiaTheme="minorEastAsia" w:hAnsiTheme="minorEastAsia" w:cs="宋体"/>
          <w:b/>
          <w:color w:val="000000"/>
          <w:kern w:val="0"/>
          <w:sz w:val="24"/>
          <w:szCs w:val="21"/>
          <w:shd w:val="pct15" w:color="auto" w:fill="FFFFFF"/>
          <w:lang w:val="en-CA"/>
        </w:rPr>
      </w:pPr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1"/>
          <w:shd w:val="pct15" w:color="auto" w:fill="FFFFFF"/>
          <w:lang w:val="en-CA"/>
        </w:rPr>
        <w:t>二、</w:t>
      </w:r>
      <w:r w:rsidRPr="002523AC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1"/>
          <w:shd w:val="pct15" w:color="auto" w:fill="FFFFFF"/>
          <w:lang w:val="en-CA"/>
        </w:rPr>
        <w:t>背景</w:t>
      </w:r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1"/>
          <w:shd w:val="pct15" w:color="auto" w:fill="FFFFFF"/>
          <w:lang w:val="en-CA"/>
        </w:rPr>
        <w:t xml:space="preserve">   </w:t>
      </w:r>
    </w:p>
    <w:p w:rsidR="002523AC" w:rsidRPr="002523AC" w:rsidRDefault="002523AC" w:rsidP="002523AC">
      <w:pPr>
        <w:widowControl/>
        <w:spacing w:before="120" w:after="120" w:line="312" w:lineRule="auto"/>
        <w:jc w:val="left"/>
        <w:rPr>
          <w:rFonts w:ascii="华文细黑" w:eastAsia="华文细黑" w:hAnsi="华文细黑" w:cs="宋体"/>
          <w:color w:val="0000FF"/>
          <w:kern w:val="0"/>
          <w:szCs w:val="21"/>
          <w:lang w:val="en-CA"/>
        </w:rPr>
      </w:pPr>
      <w:r w:rsidRPr="002523AC">
        <w:rPr>
          <w:rFonts w:ascii="华文细黑" w:eastAsia="华文细黑" w:hAnsi="华文细黑" w:cs="宋体" w:hint="eastAsia"/>
          <w:color w:val="0000FF"/>
          <w:kern w:val="0"/>
          <w:szCs w:val="21"/>
          <w:lang w:val="en-CA"/>
        </w:rPr>
        <w:t>在此部分中主要回答两个问题：1. 问题的重要性和紧急性； 2. 针对此类问题已有的行动和成果。</w:t>
      </w:r>
    </w:p>
    <w:p w:rsidR="000A356B" w:rsidRPr="002523AC" w:rsidRDefault="002523AC" w:rsidP="002523AC">
      <w:pPr>
        <w:widowControl/>
        <w:spacing w:before="120" w:after="120" w:line="312" w:lineRule="auto"/>
        <w:jc w:val="left"/>
        <w:rPr>
          <w:rFonts w:asciiTheme="minorEastAsia" w:eastAsiaTheme="minorEastAsia" w:hAnsiTheme="minorEastAsia" w:cs="宋体"/>
          <w:b/>
          <w:color w:val="000000"/>
          <w:kern w:val="0"/>
          <w:sz w:val="24"/>
          <w:szCs w:val="21"/>
          <w:shd w:val="pct15" w:color="auto" w:fill="FFFFFF"/>
          <w:lang w:val="en-CA"/>
        </w:rPr>
      </w:pPr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1"/>
          <w:shd w:val="pct15" w:color="auto" w:fill="FFFFFF"/>
          <w:lang w:val="en-CA"/>
        </w:rPr>
        <w:t>三、</w:t>
      </w:r>
      <w:r w:rsidR="00BB2300" w:rsidRPr="002523AC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1"/>
          <w:shd w:val="pct15" w:color="auto" w:fill="FFFFFF"/>
          <w:lang w:val="en-CA"/>
        </w:rPr>
        <w:t>目标</w:t>
      </w:r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1"/>
          <w:shd w:val="pct15" w:color="auto" w:fill="FFFFFF"/>
          <w:lang w:val="en-CA"/>
        </w:rPr>
        <w:t xml:space="preserve">   </w:t>
      </w:r>
    </w:p>
    <w:p w:rsidR="00A56998" w:rsidRDefault="00A56998" w:rsidP="000A356B">
      <w:pPr>
        <w:widowControl/>
        <w:spacing w:before="120" w:after="120" w:line="312" w:lineRule="auto"/>
        <w:jc w:val="left"/>
        <w:rPr>
          <w:rFonts w:ascii="华文细黑" w:eastAsia="华文细黑" w:hAnsi="华文细黑" w:cs="宋体" w:hint="eastAsia"/>
          <w:color w:val="0000FF"/>
          <w:kern w:val="0"/>
          <w:szCs w:val="21"/>
          <w:lang w:val="en-CA"/>
        </w:rPr>
      </w:pPr>
      <w:r>
        <w:rPr>
          <w:rFonts w:ascii="华文细黑" w:eastAsia="华文细黑" w:hAnsi="华文细黑" w:cs="宋体" w:hint="eastAsia"/>
          <w:color w:val="0000FF"/>
          <w:kern w:val="0"/>
          <w:szCs w:val="21"/>
          <w:lang w:val="en-CA"/>
        </w:rPr>
        <w:t>先回答你想最终要什么。</w:t>
      </w:r>
    </w:p>
    <w:p w:rsidR="000A356B" w:rsidRPr="002523AC" w:rsidRDefault="00A56998" w:rsidP="000A356B">
      <w:pPr>
        <w:widowControl/>
        <w:spacing w:before="120" w:after="120" w:line="312" w:lineRule="auto"/>
        <w:jc w:val="left"/>
        <w:rPr>
          <w:rFonts w:ascii="华文细黑" w:eastAsia="华文细黑" w:hAnsi="华文细黑" w:cs="宋体" w:hint="eastAsia"/>
          <w:color w:val="0000FF"/>
          <w:kern w:val="0"/>
          <w:szCs w:val="21"/>
          <w:lang w:val="en-CA"/>
        </w:rPr>
      </w:pPr>
      <w:r>
        <w:rPr>
          <w:rFonts w:ascii="华文细黑" w:eastAsia="华文细黑" w:hAnsi="华文细黑" w:cs="宋体" w:hint="eastAsia"/>
          <w:color w:val="0000FF"/>
          <w:kern w:val="0"/>
          <w:szCs w:val="21"/>
          <w:lang w:val="en-CA"/>
        </w:rPr>
        <w:t>在</w:t>
      </w:r>
      <w:r w:rsidR="000A356B" w:rsidRPr="002523AC">
        <w:rPr>
          <w:rFonts w:ascii="华文细黑" w:eastAsia="华文细黑" w:hAnsi="华文细黑" w:cs="宋体" w:hint="eastAsia"/>
          <w:color w:val="0000FF"/>
          <w:kern w:val="0"/>
          <w:szCs w:val="21"/>
          <w:lang w:val="en-CA"/>
        </w:rPr>
        <w:t>明晰定性和定量的项目结果以及完成项目所需时间跨度基础上依据SMART原则完成项目目标设定。项目目标表述一定是以动词开头，例如，提高了</w:t>
      </w:r>
      <w:r w:rsidR="000A356B" w:rsidRPr="002523AC">
        <w:rPr>
          <w:rFonts w:ascii="华文细黑" w:eastAsia="华文细黑" w:hAnsi="华文细黑" w:cs="宋体"/>
          <w:color w:val="0000FF"/>
          <w:kern w:val="0"/>
          <w:szCs w:val="21"/>
          <w:lang w:val="en-CA"/>
        </w:rPr>
        <w:t>…</w:t>
      </w:r>
      <w:r w:rsidR="000A356B" w:rsidRPr="002523AC">
        <w:rPr>
          <w:rFonts w:ascii="华文细黑" w:eastAsia="华文细黑" w:hAnsi="华文细黑" w:cs="宋体" w:hint="eastAsia"/>
          <w:color w:val="0000FF"/>
          <w:kern w:val="0"/>
          <w:szCs w:val="21"/>
          <w:lang w:val="en-CA"/>
        </w:rPr>
        <w:t>.数量、改善了</w:t>
      </w:r>
      <w:r w:rsidR="000A356B" w:rsidRPr="002523AC">
        <w:rPr>
          <w:rFonts w:ascii="华文细黑" w:eastAsia="华文细黑" w:hAnsi="华文细黑" w:cs="宋体"/>
          <w:color w:val="0000FF"/>
          <w:kern w:val="0"/>
          <w:szCs w:val="21"/>
          <w:lang w:val="en-CA"/>
        </w:rPr>
        <w:t>…</w:t>
      </w:r>
      <w:r w:rsidR="000A356B" w:rsidRPr="002523AC">
        <w:rPr>
          <w:rFonts w:ascii="华文细黑" w:eastAsia="华文细黑" w:hAnsi="华文细黑" w:cs="宋体" w:hint="eastAsia"/>
          <w:color w:val="0000FF"/>
          <w:kern w:val="0"/>
          <w:szCs w:val="21"/>
          <w:lang w:val="en-CA"/>
        </w:rPr>
        <w:t>.质量、缩短了</w:t>
      </w:r>
      <w:r w:rsidR="000A356B" w:rsidRPr="002523AC">
        <w:rPr>
          <w:rFonts w:ascii="华文细黑" w:eastAsia="华文细黑" w:hAnsi="华文细黑" w:cs="宋体"/>
          <w:color w:val="0000FF"/>
          <w:kern w:val="0"/>
          <w:szCs w:val="21"/>
          <w:lang w:val="en-CA"/>
        </w:rPr>
        <w:t>…</w:t>
      </w:r>
      <w:r w:rsidR="000A356B" w:rsidRPr="002523AC">
        <w:rPr>
          <w:rFonts w:ascii="华文细黑" w:eastAsia="华文细黑" w:hAnsi="华文细黑" w:cs="宋体" w:hint="eastAsia"/>
          <w:color w:val="0000FF"/>
          <w:kern w:val="0"/>
          <w:szCs w:val="21"/>
          <w:lang w:val="en-CA"/>
        </w:rPr>
        <w:t>.时间等，最好一个句子表达一个目标，反之亦然，而不能写通过什么达成了多个目标一类的话。</w:t>
      </w:r>
    </w:p>
    <w:p w:rsidR="002523AC" w:rsidRPr="002523AC" w:rsidRDefault="002523AC" w:rsidP="002523AC">
      <w:pPr>
        <w:widowControl/>
        <w:spacing w:before="120" w:after="120" w:line="312" w:lineRule="auto"/>
        <w:jc w:val="left"/>
        <w:rPr>
          <w:rFonts w:asciiTheme="minorEastAsia" w:eastAsiaTheme="minorEastAsia" w:hAnsiTheme="minorEastAsia" w:cs="宋体"/>
          <w:b/>
          <w:color w:val="000000"/>
          <w:kern w:val="0"/>
          <w:sz w:val="24"/>
          <w:szCs w:val="21"/>
          <w:shd w:val="pct15" w:color="auto" w:fill="FFFFFF"/>
          <w:lang w:val="en-CA"/>
        </w:rPr>
      </w:pPr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1"/>
          <w:shd w:val="pct15" w:color="auto" w:fill="FFFFFF"/>
          <w:lang w:val="en-CA"/>
        </w:rPr>
        <w:t>四、</w:t>
      </w:r>
      <w:r w:rsidRPr="002523AC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1"/>
          <w:shd w:val="pct15" w:color="auto" w:fill="FFFFFF"/>
          <w:lang w:val="en-CA"/>
        </w:rPr>
        <w:t>产出</w:t>
      </w:r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1"/>
          <w:shd w:val="pct15" w:color="auto" w:fill="FFFFFF"/>
          <w:lang w:val="en-CA"/>
        </w:rPr>
        <w:t xml:space="preserve">   </w:t>
      </w:r>
    </w:p>
    <w:p w:rsidR="002523AC" w:rsidRPr="002523AC" w:rsidRDefault="00A56998" w:rsidP="002523AC">
      <w:pPr>
        <w:widowControl/>
        <w:spacing w:before="120" w:after="120" w:line="312" w:lineRule="auto"/>
        <w:jc w:val="left"/>
        <w:rPr>
          <w:rFonts w:ascii="华文细黑" w:eastAsia="华文细黑" w:hAnsi="华文细黑" w:cs="宋体"/>
          <w:color w:val="0000FF"/>
          <w:kern w:val="0"/>
          <w:szCs w:val="21"/>
          <w:lang w:val="en-CA"/>
        </w:rPr>
      </w:pPr>
      <w:r>
        <w:rPr>
          <w:rFonts w:ascii="华文细黑" w:eastAsia="华文细黑" w:hAnsi="华文细黑" w:cs="宋体" w:hint="eastAsia"/>
          <w:color w:val="0000FF"/>
          <w:kern w:val="0"/>
          <w:szCs w:val="21"/>
          <w:lang w:val="en-CA"/>
        </w:rPr>
        <w:t>做的事情的</w:t>
      </w:r>
      <w:r w:rsidR="002523AC" w:rsidRPr="002523AC">
        <w:rPr>
          <w:rFonts w:ascii="华文细黑" w:eastAsia="华文细黑" w:hAnsi="华文细黑" w:cs="宋体" w:hint="eastAsia"/>
          <w:color w:val="0000FF"/>
          <w:kern w:val="0"/>
          <w:szCs w:val="21"/>
          <w:lang w:val="en-CA"/>
        </w:rPr>
        <w:t>一些定性、定量的产出</w:t>
      </w:r>
    </w:p>
    <w:p w:rsidR="00A56998" w:rsidRPr="002523AC" w:rsidRDefault="00A56998" w:rsidP="00A56998">
      <w:pPr>
        <w:widowControl/>
        <w:spacing w:before="120" w:after="120" w:line="312" w:lineRule="auto"/>
        <w:jc w:val="left"/>
        <w:rPr>
          <w:rFonts w:asciiTheme="minorEastAsia" w:eastAsiaTheme="minorEastAsia" w:hAnsiTheme="minorEastAsia" w:cs="宋体"/>
          <w:b/>
          <w:color w:val="000000"/>
          <w:kern w:val="0"/>
          <w:sz w:val="24"/>
          <w:szCs w:val="21"/>
          <w:shd w:val="pct15" w:color="auto" w:fill="FFFFFF"/>
          <w:lang w:val="en-CA"/>
        </w:rPr>
      </w:pPr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1"/>
          <w:shd w:val="pct15" w:color="auto" w:fill="FFFFFF"/>
          <w:lang w:val="en-CA"/>
        </w:rPr>
        <w:t>六、</w:t>
      </w:r>
      <w:r w:rsidRPr="002523AC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1"/>
          <w:shd w:val="pct15" w:color="auto" w:fill="FFFFFF"/>
          <w:lang w:val="en-CA"/>
        </w:rPr>
        <w:t xml:space="preserve">受益方和影响 </w:t>
      </w:r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1"/>
          <w:shd w:val="pct15" w:color="auto" w:fill="FFFFFF"/>
          <w:lang w:val="en-CA"/>
        </w:rPr>
        <w:t xml:space="preserve"> </w:t>
      </w:r>
      <w:r w:rsidRPr="002523AC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1"/>
          <w:shd w:val="pct15" w:color="auto" w:fill="FFFFFF"/>
          <w:lang w:val="en-CA"/>
        </w:rPr>
        <w:t xml:space="preserve"> </w:t>
      </w:r>
    </w:p>
    <w:p w:rsidR="00A56998" w:rsidRDefault="00A56998" w:rsidP="00A56998">
      <w:pPr>
        <w:widowControl/>
        <w:spacing w:before="120" w:after="120" w:line="312" w:lineRule="auto"/>
        <w:jc w:val="left"/>
        <w:rPr>
          <w:rFonts w:ascii="华文细黑" w:eastAsia="华文细黑" w:hAnsi="华文细黑" w:cs="宋体" w:hint="eastAsia"/>
          <w:color w:val="0000FF"/>
          <w:kern w:val="0"/>
          <w:szCs w:val="21"/>
          <w:lang w:val="en-CA"/>
        </w:rPr>
      </w:pPr>
      <w:r w:rsidRPr="002523AC">
        <w:rPr>
          <w:rFonts w:ascii="华文细黑" w:eastAsia="华文细黑" w:hAnsi="华文细黑" w:cs="宋体" w:hint="eastAsia"/>
          <w:color w:val="0000FF"/>
          <w:kern w:val="0"/>
          <w:szCs w:val="21"/>
          <w:lang w:val="en-CA"/>
        </w:rPr>
        <w:t>谁会从项目中受益，如何受益</w:t>
      </w:r>
    </w:p>
    <w:p w:rsidR="002523AC" w:rsidRPr="002523AC" w:rsidRDefault="002523AC" w:rsidP="002523AC">
      <w:pPr>
        <w:widowControl/>
        <w:spacing w:before="120" w:after="120" w:line="312" w:lineRule="auto"/>
        <w:jc w:val="left"/>
        <w:rPr>
          <w:rFonts w:asciiTheme="minorEastAsia" w:eastAsiaTheme="minorEastAsia" w:hAnsiTheme="minorEastAsia" w:cs="宋体"/>
          <w:b/>
          <w:color w:val="000000"/>
          <w:kern w:val="0"/>
          <w:sz w:val="24"/>
          <w:szCs w:val="21"/>
          <w:shd w:val="pct15" w:color="auto" w:fill="FFFFFF"/>
          <w:lang w:val="en-CA"/>
        </w:rPr>
      </w:pPr>
      <w:r w:rsidRPr="002523AC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1"/>
          <w:shd w:val="pct15" w:color="auto" w:fill="FFFFFF"/>
          <w:lang w:val="en-CA"/>
        </w:rPr>
        <w:t>五、活动和时间安排</w:t>
      </w:r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1"/>
          <w:shd w:val="pct15" w:color="auto" w:fill="FFFFFF"/>
          <w:lang w:val="en-CA"/>
        </w:rPr>
        <w:t xml:space="preserve">    </w:t>
      </w:r>
    </w:p>
    <w:p w:rsidR="002523AC" w:rsidRPr="002523AC" w:rsidRDefault="002523AC" w:rsidP="002523AC">
      <w:pPr>
        <w:widowControl/>
        <w:spacing w:before="120" w:after="120" w:line="312" w:lineRule="auto"/>
        <w:jc w:val="left"/>
        <w:rPr>
          <w:rFonts w:ascii="华文细黑" w:eastAsia="华文细黑" w:hAnsi="华文细黑" w:cs="宋体" w:hint="eastAsia"/>
          <w:color w:val="0000FF"/>
          <w:kern w:val="0"/>
          <w:szCs w:val="21"/>
          <w:lang w:val="en-CA"/>
        </w:rPr>
      </w:pPr>
      <w:r w:rsidRPr="002523AC">
        <w:rPr>
          <w:rFonts w:ascii="华文细黑" w:eastAsia="华文细黑" w:hAnsi="华文细黑" w:cs="宋体" w:hint="eastAsia"/>
          <w:color w:val="0000FF"/>
          <w:kern w:val="0"/>
          <w:szCs w:val="21"/>
          <w:lang w:val="en-CA"/>
        </w:rPr>
        <w:t>你准备做什么？分别需要多少时间？</w:t>
      </w:r>
    </w:p>
    <w:p w:rsidR="002523AC" w:rsidRDefault="002523AC" w:rsidP="002523AC">
      <w:pPr>
        <w:widowControl/>
        <w:spacing w:before="120" w:after="120" w:line="312" w:lineRule="auto"/>
        <w:jc w:val="left"/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1"/>
          <w:shd w:val="pct15" w:color="auto" w:fill="FFFFFF"/>
          <w:lang w:val="en-CA"/>
        </w:rPr>
      </w:pPr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1"/>
          <w:shd w:val="pct15" w:color="auto" w:fill="FFFFFF"/>
          <w:lang w:val="en-CA"/>
        </w:rPr>
        <w:t>八、</w:t>
      </w:r>
      <w:r w:rsidR="00BB2300" w:rsidRPr="002523AC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1"/>
          <w:shd w:val="pct15" w:color="auto" w:fill="FFFFFF"/>
          <w:lang w:val="en-CA"/>
        </w:rPr>
        <w:t xml:space="preserve">预算 </w:t>
      </w:r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1"/>
          <w:shd w:val="pct15" w:color="auto" w:fill="FFFFFF"/>
          <w:lang w:val="en-CA"/>
        </w:rPr>
        <w:t xml:space="preserve"> </w:t>
      </w:r>
      <w:r w:rsidR="00BB2300" w:rsidRPr="002523AC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1"/>
          <w:shd w:val="pct15" w:color="auto" w:fill="FFFFFF"/>
          <w:lang w:val="en-CA"/>
        </w:rPr>
        <w:t xml:space="preserve"> </w:t>
      </w:r>
    </w:p>
    <w:p w:rsidR="000A356B" w:rsidRPr="00A56998" w:rsidRDefault="002523AC" w:rsidP="002523AC">
      <w:pPr>
        <w:widowControl/>
        <w:spacing w:before="120" w:after="120" w:line="312" w:lineRule="auto"/>
        <w:jc w:val="left"/>
        <w:rPr>
          <w:rFonts w:ascii="华文细黑" w:eastAsia="华文细黑" w:hAnsi="华文细黑" w:cs="宋体" w:hint="eastAsia"/>
          <w:color w:val="0000FF"/>
          <w:kern w:val="0"/>
          <w:szCs w:val="21"/>
          <w:lang w:val="en-CA"/>
        </w:rPr>
      </w:pPr>
      <w:r w:rsidRPr="00A56998">
        <w:rPr>
          <w:rFonts w:ascii="华文细黑" w:eastAsia="华文细黑" w:hAnsi="华文细黑" w:cs="宋体" w:hint="eastAsia"/>
          <w:color w:val="0000FF"/>
          <w:kern w:val="0"/>
          <w:szCs w:val="21"/>
          <w:lang w:val="en-CA"/>
        </w:rPr>
        <w:t>到一级科目就可以</w:t>
      </w:r>
    </w:p>
    <w:p w:rsidR="00A56998" w:rsidRPr="002523AC" w:rsidRDefault="00A56998" w:rsidP="00A56998">
      <w:pPr>
        <w:widowControl/>
        <w:spacing w:before="120" w:after="120" w:line="312" w:lineRule="auto"/>
        <w:jc w:val="left"/>
        <w:rPr>
          <w:rFonts w:asciiTheme="minorEastAsia" w:eastAsiaTheme="minorEastAsia" w:hAnsiTheme="minorEastAsia" w:cs="宋体"/>
          <w:b/>
          <w:color w:val="000000"/>
          <w:kern w:val="0"/>
          <w:sz w:val="24"/>
          <w:szCs w:val="21"/>
          <w:shd w:val="pct15" w:color="auto" w:fill="FFFFFF"/>
          <w:lang w:val="en-CA"/>
        </w:rPr>
      </w:pPr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1"/>
          <w:shd w:val="pct15" w:color="auto" w:fill="FFFFFF"/>
          <w:lang w:val="en-CA"/>
        </w:rPr>
        <w:t>七、</w:t>
      </w:r>
      <w:r w:rsidRPr="002523AC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1"/>
          <w:shd w:val="pct15" w:color="auto" w:fill="FFFFFF"/>
          <w:lang w:val="en-CA"/>
        </w:rPr>
        <w:t xml:space="preserve">项目管理 </w:t>
      </w:r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1"/>
          <w:shd w:val="pct15" w:color="auto" w:fill="FFFFFF"/>
          <w:lang w:val="en-CA"/>
        </w:rPr>
        <w:t xml:space="preserve"> </w:t>
      </w:r>
      <w:r w:rsidRPr="002523AC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1"/>
          <w:shd w:val="pct15" w:color="auto" w:fill="FFFFFF"/>
          <w:lang w:val="en-CA"/>
        </w:rPr>
        <w:t xml:space="preserve"> </w:t>
      </w:r>
    </w:p>
    <w:p w:rsidR="00A56998" w:rsidRPr="002523AC" w:rsidRDefault="00A56998" w:rsidP="00A56998">
      <w:pPr>
        <w:widowControl/>
        <w:spacing w:before="120" w:after="120" w:line="312" w:lineRule="auto"/>
        <w:jc w:val="left"/>
        <w:rPr>
          <w:rFonts w:ascii="华文细黑" w:eastAsia="华文细黑" w:hAnsi="华文细黑" w:cs="宋体"/>
          <w:color w:val="0000FF"/>
          <w:kern w:val="0"/>
          <w:szCs w:val="21"/>
          <w:lang w:val="en-CA"/>
        </w:rPr>
      </w:pPr>
      <w:r w:rsidRPr="002523AC">
        <w:rPr>
          <w:rFonts w:ascii="华文细黑" w:eastAsia="华文细黑" w:hAnsi="华文细黑" w:cs="宋体" w:hint="eastAsia"/>
          <w:color w:val="0000FF"/>
          <w:kern w:val="0"/>
          <w:szCs w:val="21"/>
          <w:lang w:val="en-CA"/>
        </w:rPr>
        <w:t>简要描述</w:t>
      </w:r>
      <w:r>
        <w:rPr>
          <w:rFonts w:ascii="华文细黑" w:eastAsia="华文细黑" w:hAnsi="华文细黑" w:cs="宋体" w:hint="eastAsia"/>
          <w:color w:val="0000FF"/>
          <w:kern w:val="0"/>
          <w:szCs w:val="21"/>
          <w:lang w:val="en-CA"/>
        </w:rPr>
        <w:t>哪个机构/谁是项目的责任方，运行团队的基本情况。涉及到纬度可能有包括财务管理、监测</w:t>
      </w:r>
      <w:r w:rsidRPr="002523AC">
        <w:rPr>
          <w:rFonts w:ascii="华文细黑" w:eastAsia="华文细黑" w:hAnsi="华文细黑" w:cs="宋体" w:hint="eastAsia"/>
          <w:color w:val="0000FF"/>
          <w:kern w:val="0"/>
          <w:szCs w:val="21"/>
          <w:lang w:val="en-CA"/>
        </w:rPr>
        <w:t>及评估</w:t>
      </w:r>
      <w:r>
        <w:rPr>
          <w:rFonts w:ascii="华文细黑" w:eastAsia="华文细黑" w:hAnsi="华文细黑" w:cs="宋体" w:hint="eastAsia"/>
          <w:color w:val="0000FF"/>
          <w:kern w:val="0"/>
          <w:szCs w:val="21"/>
          <w:lang w:val="en-CA"/>
        </w:rPr>
        <w:t>等</w:t>
      </w:r>
      <w:r w:rsidRPr="002523AC">
        <w:rPr>
          <w:rFonts w:ascii="华文细黑" w:eastAsia="华文细黑" w:hAnsi="华文细黑" w:cs="宋体" w:hint="eastAsia"/>
          <w:color w:val="0000FF"/>
          <w:kern w:val="0"/>
          <w:szCs w:val="21"/>
          <w:lang w:val="en-CA"/>
        </w:rPr>
        <w:t>。</w:t>
      </w:r>
    </w:p>
    <w:p w:rsidR="00BB2300" w:rsidRDefault="002523AC" w:rsidP="002523AC">
      <w:pPr>
        <w:widowControl/>
        <w:spacing w:before="120" w:after="120" w:line="312" w:lineRule="auto"/>
        <w:jc w:val="left"/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1"/>
          <w:shd w:val="pct15" w:color="auto" w:fill="FFFFFF"/>
          <w:lang w:val="en-CA"/>
        </w:rPr>
      </w:pPr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1"/>
          <w:shd w:val="pct15" w:color="auto" w:fill="FFFFFF"/>
          <w:lang w:val="en-CA"/>
        </w:rPr>
        <w:t>九、</w:t>
      </w:r>
      <w:r w:rsidR="00BB2300" w:rsidRPr="002523AC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1"/>
          <w:shd w:val="pct15" w:color="auto" w:fill="FFFFFF"/>
          <w:lang w:val="en-CA"/>
        </w:rPr>
        <w:t>附件</w:t>
      </w:r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1"/>
          <w:shd w:val="pct15" w:color="auto" w:fill="FFFFFF"/>
          <w:lang w:val="en-CA"/>
        </w:rPr>
        <w:t xml:space="preserve">   </w:t>
      </w:r>
    </w:p>
    <w:p w:rsidR="002523AC" w:rsidRPr="00A56998" w:rsidRDefault="002523AC" w:rsidP="002523AC">
      <w:pPr>
        <w:widowControl/>
        <w:spacing w:before="120" w:after="120" w:line="312" w:lineRule="auto"/>
        <w:jc w:val="left"/>
        <w:rPr>
          <w:rFonts w:ascii="华文细黑" w:eastAsia="华文细黑" w:hAnsi="华文细黑" w:cs="宋体"/>
          <w:color w:val="0000FF"/>
          <w:kern w:val="0"/>
          <w:szCs w:val="21"/>
          <w:lang w:val="en-CA"/>
        </w:rPr>
      </w:pPr>
      <w:r w:rsidRPr="00A56998">
        <w:rPr>
          <w:rFonts w:ascii="华文细黑" w:eastAsia="华文细黑" w:hAnsi="华文细黑" w:cs="宋体" w:hint="eastAsia"/>
          <w:color w:val="0000FF"/>
          <w:kern w:val="0"/>
          <w:szCs w:val="21"/>
          <w:lang w:val="en-CA"/>
        </w:rPr>
        <w:t>其他相关类似经验，机构介绍等附件（如有）</w:t>
      </w:r>
    </w:p>
    <w:p w:rsidR="00A56998" w:rsidRPr="00A56998" w:rsidRDefault="00A56998" w:rsidP="00BB2300">
      <w:pPr>
        <w:autoSpaceDE w:val="0"/>
        <w:autoSpaceDN w:val="0"/>
        <w:adjustRightInd w:val="0"/>
        <w:jc w:val="left"/>
        <w:rPr>
          <w:rFonts w:ascii="华文细黑" w:eastAsia="华文细黑" w:hAnsi="华文细黑" w:cs="Arial,Bold" w:hint="eastAsia"/>
          <w:b/>
          <w:bCs/>
          <w:kern w:val="0"/>
          <w:szCs w:val="21"/>
        </w:rPr>
      </w:pPr>
    </w:p>
    <w:sectPr w:rsidR="00A56998" w:rsidRPr="00A56998" w:rsidSect="00C75F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DF0" w:rsidRDefault="00834DF0" w:rsidP="00BB2300">
      <w:r>
        <w:separator/>
      </w:r>
    </w:p>
  </w:endnote>
  <w:endnote w:type="continuationSeparator" w:id="0">
    <w:p w:rsidR="00834DF0" w:rsidRDefault="00834DF0" w:rsidP="00BB2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DF0" w:rsidRDefault="00834DF0" w:rsidP="00BB2300">
      <w:r>
        <w:separator/>
      </w:r>
    </w:p>
  </w:footnote>
  <w:footnote w:type="continuationSeparator" w:id="0">
    <w:p w:rsidR="00834DF0" w:rsidRDefault="00834DF0" w:rsidP="00BB23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43843"/>
    <w:multiLevelType w:val="hybridMultilevel"/>
    <w:tmpl w:val="3F46B5E4"/>
    <w:lvl w:ilvl="0" w:tplc="5362547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C04680"/>
    <w:multiLevelType w:val="multilevel"/>
    <w:tmpl w:val="D76A910A"/>
    <w:lvl w:ilvl="0">
      <w:start w:val="1"/>
      <w:numFmt w:val="chineseCountingThousand"/>
      <w:lvlText w:val="%1、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EE1"/>
    <w:rsid w:val="00040A58"/>
    <w:rsid w:val="000A356B"/>
    <w:rsid w:val="002523AC"/>
    <w:rsid w:val="00253DAF"/>
    <w:rsid w:val="00304025"/>
    <w:rsid w:val="00574126"/>
    <w:rsid w:val="005C0755"/>
    <w:rsid w:val="0072314E"/>
    <w:rsid w:val="007A3D47"/>
    <w:rsid w:val="007C054C"/>
    <w:rsid w:val="00834DF0"/>
    <w:rsid w:val="00A56998"/>
    <w:rsid w:val="00BB2300"/>
    <w:rsid w:val="00C75F43"/>
    <w:rsid w:val="00D3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2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23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2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2300"/>
    <w:rPr>
      <w:sz w:val="18"/>
      <w:szCs w:val="18"/>
    </w:rPr>
  </w:style>
  <w:style w:type="paragraph" w:styleId="a5">
    <w:name w:val="Title"/>
    <w:basedOn w:val="a"/>
    <w:link w:val="Char1"/>
    <w:uiPriority w:val="99"/>
    <w:qFormat/>
    <w:rsid w:val="007A3D47"/>
    <w:pPr>
      <w:widowControl/>
      <w:jc w:val="center"/>
    </w:pPr>
    <w:rPr>
      <w:rFonts w:ascii="Arial" w:eastAsia="PMingLiU" w:hAnsi="Arial"/>
      <w:b/>
      <w:noProof/>
      <w:kern w:val="0"/>
      <w:sz w:val="24"/>
      <w:szCs w:val="20"/>
      <w:lang w:eastAsia="zh-TW"/>
    </w:rPr>
  </w:style>
  <w:style w:type="character" w:customStyle="1" w:styleId="Char1">
    <w:name w:val="标题 Char"/>
    <w:basedOn w:val="a0"/>
    <w:link w:val="a5"/>
    <w:uiPriority w:val="99"/>
    <w:rsid w:val="007A3D47"/>
    <w:rPr>
      <w:rFonts w:ascii="Arial" w:eastAsia="PMingLiU" w:hAnsi="Arial" w:cs="Times New Roman"/>
      <w:b/>
      <w:noProof/>
      <w:kern w:val="0"/>
      <w:sz w:val="24"/>
      <w:szCs w:val="20"/>
      <w:lang w:eastAsia="zh-TW"/>
    </w:rPr>
  </w:style>
  <w:style w:type="paragraph" w:styleId="a6">
    <w:name w:val="List Paragraph"/>
    <w:basedOn w:val="a"/>
    <w:uiPriority w:val="34"/>
    <w:qFormat/>
    <w:rsid w:val="000A356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2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23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2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23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</dc:creator>
  <cp:lastModifiedBy>huangqingwei</cp:lastModifiedBy>
  <cp:revision>3</cp:revision>
  <dcterms:created xsi:type="dcterms:W3CDTF">2015-10-19T13:48:00Z</dcterms:created>
  <dcterms:modified xsi:type="dcterms:W3CDTF">2015-10-20T02:43:00Z</dcterms:modified>
</cp:coreProperties>
</file>